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35" w:rsidRDefault="00FD2E35" w:rsidP="00BC5EEF">
      <w:pPr>
        <w:spacing w:after="0" w:line="240" w:lineRule="auto"/>
        <w:ind w:left="-180"/>
        <w:rPr>
          <w:rFonts w:ascii="Bell MT" w:hAnsi="Bell MT" w:cs="Arial"/>
        </w:rPr>
      </w:pPr>
      <w:r>
        <w:rPr>
          <w:rFonts w:ascii="Bell MT" w:hAnsi="Bell MT" w:cs="Arial"/>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-855980</wp:posOffset>
            </wp:positionV>
            <wp:extent cx="1028700" cy="885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8700" cy="885825"/>
                    </a:xfrm>
                    <a:prstGeom prst="rect">
                      <a:avLst/>
                    </a:prstGeom>
                  </pic:spPr>
                </pic:pic>
              </a:graphicData>
            </a:graphic>
          </wp:anchor>
        </w:drawing>
      </w:r>
    </w:p>
    <w:p w:rsidR="00FD2E35" w:rsidRDefault="00FD2E35" w:rsidP="00BC5EEF">
      <w:pPr>
        <w:spacing w:after="0" w:line="240" w:lineRule="auto"/>
        <w:ind w:left="-180"/>
        <w:rPr>
          <w:rFonts w:ascii="Bell MT" w:hAnsi="Bell MT" w:cs="Arial"/>
        </w:rPr>
      </w:pPr>
    </w:p>
    <w:p w:rsidR="002112AC" w:rsidRPr="00FD2E35" w:rsidRDefault="002112AC" w:rsidP="00FD2E35">
      <w:pPr>
        <w:spacing w:after="0" w:line="240" w:lineRule="auto"/>
        <w:ind w:left="-180"/>
        <w:jc w:val="both"/>
        <w:rPr>
          <w:rFonts w:ascii="Arial Narrow" w:hAnsi="Arial Narrow" w:cs="Arial"/>
        </w:rPr>
      </w:pPr>
      <w:r w:rsidRPr="00FD2E35">
        <w:rPr>
          <w:rFonts w:ascii="Arial Narrow" w:hAnsi="Arial Narrow" w:cs="Arial"/>
        </w:rPr>
        <w:t>Dear Patient,</w:t>
      </w:r>
    </w:p>
    <w:p w:rsidR="002112AC" w:rsidRPr="00FD2E35" w:rsidRDefault="002112AC" w:rsidP="00FD2E35">
      <w:pPr>
        <w:spacing w:after="0"/>
        <w:ind w:left="-180"/>
        <w:jc w:val="both"/>
        <w:rPr>
          <w:rFonts w:ascii="Arial Narrow" w:hAnsi="Arial Narrow" w:cs="Arial"/>
        </w:rPr>
      </w:pPr>
      <w:r w:rsidRPr="00FD2E35">
        <w:rPr>
          <w:rFonts w:ascii="Arial Narrow" w:hAnsi="Arial Narrow" w:cs="Arial"/>
        </w:rPr>
        <w:t xml:space="preserve">This year marks the beginning of many exciting changes. Our vision is to create a warm, welcoming and family-oriented environment that offers quality dental healthcare. We expect, every day, as your team of caring, honest professionals to earn the loyalty and trust of patients, who will in turn appreciate our value and time. We intend to be committed to your overall well-being by focusing on patient education and offering choices of available care, which will impact your health in positive way. </w:t>
      </w:r>
    </w:p>
    <w:p w:rsidR="002112AC" w:rsidRPr="00FD2E35" w:rsidRDefault="002112AC" w:rsidP="00FD2E35">
      <w:pPr>
        <w:spacing w:after="0" w:line="240" w:lineRule="auto"/>
        <w:ind w:left="-180"/>
        <w:jc w:val="both"/>
        <w:rPr>
          <w:rFonts w:ascii="Arial Narrow" w:hAnsi="Arial Narrow" w:cs="Arial"/>
        </w:rPr>
      </w:pPr>
    </w:p>
    <w:p w:rsidR="002112AC" w:rsidRPr="00FD2E35" w:rsidRDefault="002112AC" w:rsidP="00FD2E35">
      <w:pPr>
        <w:spacing w:after="0" w:line="240" w:lineRule="auto"/>
        <w:ind w:left="-180"/>
        <w:jc w:val="both"/>
        <w:rPr>
          <w:rFonts w:ascii="Arial Narrow" w:hAnsi="Arial Narrow" w:cs="Arial"/>
        </w:rPr>
      </w:pPr>
      <w:r w:rsidRPr="00FD2E35">
        <w:rPr>
          <w:rFonts w:ascii="Arial Narrow" w:hAnsi="Arial Narrow" w:cs="Arial"/>
        </w:rPr>
        <w:t>Therefore, the following must be agreed upon:</w:t>
      </w:r>
    </w:p>
    <w:p w:rsidR="00FD2E35" w:rsidRDefault="002C721D" w:rsidP="00FD2E35">
      <w:pPr>
        <w:pStyle w:val="ListParagraph"/>
        <w:numPr>
          <w:ilvl w:val="0"/>
          <w:numId w:val="1"/>
        </w:numPr>
        <w:spacing w:after="0"/>
        <w:ind w:left="547"/>
        <w:jc w:val="both"/>
        <w:rPr>
          <w:rFonts w:ascii="Arial Narrow" w:hAnsi="Arial Narrow" w:cs="Arial"/>
        </w:rPr>
      </w:pPr>
      <w:r w:rsidRPr="00FD2E35">
        <w:rPr>
          <w:rFonts w:ascii="Arial Narrow" w:hAnsi="Arial Narrow" w:cs="Arial"/>
        </w:rPr>
        <w:t>No-Shows are not acceptable. Failure to appear at an appointment not only compromises your health, but inconveniences other patients who may have requested an office visit during your scheduled appointment. If you cannot keep an appointment, (except in the case of an emergency) you are expected to call within 24 hours of your appointed time to reschedule, if the 24 hour notice is not given</w:t>
      </w:r>
      <w:r w:rsidR="006640BE" w:rsidRPr="00FD2E35">
        <w:rPr>
          <w:rFonts w:ascii="Arial Narrow" w:hAnsi="Arial Narrow" w:cs="Arial"/>
        </w:rPr>
        <w:t>,</w:t>
      </w:r>
      <w:r w:rsidRPr="00FD2E35">
        <w:rPr>
          <w:rFonts w:ascii="Arial Narrow" w:hAnsi="Arial Narrow" w:cs="Arial"/>
        </w:rPr>
        <w:t xml:space="preserve"> then the appointment is considered to be a same day cancellation. There is a </w:t>
      </w:r>
      <w:r w:rsidRPr="00FD2E35">
        <w:rPr>
          <w:rFonts w:ascii="Arial Narrow" w:hAnsi="Arial Narrow" w:cs="Arial"/>
          <w:b/>
        </w:rPr>
        <w:t>$100.00</w:t>
      </w:r>
      <w:r w:rsidRPr="00FD2E35">
        <w:rPr>
          <w:rFonts w:ascii="Arial Narrow" w:hAnsi="Arial Narrow" w:cs="Arial"/>
        </w:rPr>
        <w:t xml:space="preserve"> fee for all no-show appointments and same day </w:t>
      </w:r>
      <w:r w:rsidR="006640BE" w:rsidRPr="00FD2E35">
        <w:rPr>
          <w:rFonts w:ascii="Arial Narrow" w:hAnsi="Arial Narrow" w:cs="Arial"/>
        </w:rPr>
        <w:t>cancellations;</w:t>
      </w:r>
      <w:r w:rsidRPr="00FD2E35">
        <w:rPr>
          <w:rFonts w:ascii="Arial Narrow" w:hAnsi="Arial Narrow" w:cs="Arial"/>
        </w:rPr>
        <w:t xml:space="preserve"> this fee is not covered by insurance. </w:t>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p>
    <w:p w:rsidR="006640BE" w:rsidRPr="00FD2E35" w:rsidRDefault="006640BE" w:rsidP="00FD2E35">
      <w:pPr>
        <w:pStyle w:val="ListParagraph"/>
        <w:numPr>
          <w:ilvl w:val="0"/>
          <w:numId w:val="1"/>
        </w:numPr>
        <w:spacing w:after="0"/>
        <w:ind w:left="547"/>
        <w:jc w:val="both"/>
        <w:rPr>
          <w:rFonts w:ascii="Arial Narrow" w:hAnsi="Arial Narrow" w:cs="Arial"/>
        </w:rPr>
      </w:pPr>
      <w:r w:rsidRPr="00FD2E35">
        <w:rPr>
          <w:rFonts w:ascii="Arial Narrow" w:hAnsi="Arial Narrow" w:cs="Arial"/>
        </w:rPr>
        <w:t>We request that you be on time for your visits. If you are more than 15 minutes late, you may be asked to reschedule your appointment.</w:t>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p>
    <w:p w:rsidR="006640BE" w:rsidRPr="004C6165" w:rsidRDefault="006640BE" w:rsidP="00FD2E35">
      <w:pPr>
        <w:pStyle w:val="ListParagraph"/>
        <w:numPr>
          <w:ilvl w:val="0"/>
          <w:numId w:val="1"/>
        </w:numPr>
        <w:spacing w:after="0"/>
        <w:ind w:left="547"/>
        <w:jc w:val="both"/>
        <w:rPr>
          <w:rFonts w:ascii="Arial Narrow" w:hAnsi="Arial Narrow" w:cs="Arial"/>
        </w:rPr>
      </w:pPr>
      <w:r w:rsidRPr="00FD2E35">
        <w:rPr>
          <w:rFonts w:ascii="Arial Narrow" w:hAnsi="Arial Narrow" w:cs="Arial"/>
        </w:rPr>
        <w:t>If you miss an appointment, we ask that you call to reschedule. It is critical to your health to do so to avoid setbacks in your oral health.</w:t>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p>
    <w:p w:rsidR="004C6165" w:rsidRPr="00764C6B" w:rsidRDefault="004C6165" w:rsidP="00FD2E35">
      <w:pPr>
        <w:pStyle w:val="ListParagraph"/>
        <w:numPr>
          <w:ilvl w:val="0"/>
          <w:numId w:val="1"/>
        </w:numPr>
        <w:spacing w:after="0"/>
        <w:ind w:left="547"/>
        <w:jc w:val="both"/>
        <w:rPr>
          <w:rFonts w:ascii="Arial Narrow" w:hAnsi="Arial Narrow" w:cs="Arial"/>
        </w:rPr>
      </w:pPr>
      <w:r w:rsidRPr="00764C6B">
        <w:rPr>
          <w:rFonts w:ascii="Arial Narrow" w:hAnsi="Arial Narrow"/>
        </w:rPr>
        <w:t>Payment Policy</w:t>
      </w:r>
      <w:r w:rsidR="00764C6B" w:rsidRPr="00764C6B">
        <w:rPr>
          <w:rFonts w:ascii="Arial Narrow" w:hAnsi="Arial Narrow"/>
        </w:rPr>
        <w:t>:</w:t>
      </w:r>
      <w:r w:rsidRPr="00764C6B">
        <w:rPr>
          <w:rFonts w:ascii="Arial Narrow" w:hAnsi="Arial Narrow"/>
        </w:rPr>
        <w:t xml:space="preserve"> Full payment of what you owe is due when services are rendered</w:t>
      </w:r>
      <w:r w:rsidR="00074FE1">
        <w:rPr>
          <w:rFonts w:ascii="Arial Narrow" w:hAnsi="Arial Narrow"/>
        </w:rPr>
        <w:t xml:space="preserve">, unless other arrangements have been made </w:t>
      </w:r>
      <w:r w:rsidR="00074FE1" w:rsidRPr="00074FE1">
        <w:rPr>
          <w:rFonts w:ascii="Arial Narrow" w:hAnsi="Arial Narrow"/>
          <w:b/>
        </w:rPr>
        <w:t>PRIOR</w:t>
      </w:r>
      <w:r w:rsidR="00074FE1">
        <w:rPr>
          <w:rFonts w:ascii="Arial Narrow" w:hAnsi="Arial Narrow"/>
        </w:rPr>
        <w:t xml:space="preserve"> to your appointment</w:t>
      </w:r>
      <w:r w:rsidRPr="00764C6B">
        <w:rPr>
          <w:rFonts w:ascii="Arial Narrow" w:hAnsi="Arial Narrow"/>
        </w:rPr>
        <w:t xml:space="preserve">. We accept </w:t>
      </w:r>
      <w:r w:rsidR="00764C6B">
        <w:rPr>
          <w:rFonts w:ascii="Arial Narrow" w:hAnsi="Arial Narrow"/>
        </w:rPr>
        <w:t xml:space="preserve">cash, </w:t>
      </w:r>
      <w:r w:rsidR="00074FE1">
        <w:rPr>
          <w:rFonts w:ascii="Arial Narrow" w:hAnsi="Arial Narrow"/>
        </w:rPr>
        <w:t>personal c</w:t>
      </w:r>
      <w:r w:rsidR="00764C6B">
        <w:rPr>
          <w:rFonts w:ascii="Arial Narrow" w:hAnsi="Arial Narrow"/>
        </w:rPr>
        <w:t>hecks</w:t>
      </w:r>
      <w:r w:rsidRPr="00764C6B">
        <w:rPr>
          <w:rFonts w:ascii="Arial Narrow" w:hAnsi="Arial Narrow"/>
        </w:rPr>
        <w:t>, V</w:t>
      </w:r>
      <w:r w:rsidR="00764C6B">
        <w:rPr>
          <w:rFonts w:ascii="Arial Narrow" w:hAnsi="Arial Narrow"/>
        </w:rPr>
        <w:t xml:space="preserve">isa, </w:t>
      </w:r>
      <w:r w:rsidRPr="00764C6B">
        <w:rPr>
          <w:rFonts w:ascii="Arial Narrow" w:hAnsi="Arial Narrow"/>
        </w:rPr>
        <w:t>MC</w:t>
      </w:r>
      <w:r w:rsidR="00764C6B">
        <w:rPr>
          <w:rFonts w:ascii="Arial Narrow" w:hAnsi="Arial Narrow"/>
        </w:rPr>
        <w:t>, AMEX, DISC</w:t>
      </w:r>
      <w:r w:rsidRPr="00764C6B">
        <w:rPr>
          <w:rFonts w:ascii="Arial Narrow" w:hAnsi="Arial Narrow"/>
        </w:rPr>
        <w:t xml:space="preserve">, </w:t>
      </w:r>
      <w:r w:rsidR="00764C6B">
        <w:rPr>
          <w:rFonts w:ascii="Arial Narrow" w:hAnsi="Arial Narrow"/>
        </w:rPr>
        <w:t xml:space="preserve">CareCredit, and </w:t>
      </w:r>
      <w:r w:rsidRPr="00764C6B">
        <w:rPr>
          <w:rFonts w:ascii="Arial Narrow" w:hAnsi="Arial Narrow"/>
        </w:rPr>
        <w:t>assigne</w:t>
      </w:r>
      <w:r w:rsidR="00764C6B">
        <w:rPr>
          <w:rFonts w:ascii="Arial Narrow" w:hAnsi="Arial Narrow"/>
        </w:rPr>
        <w:t>d insurance benefits.</w:t>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r w:rsidR="00074FE1">
        <w:rPr>
          <w:rFonts w:ascii="Arial Narrow" w:hAnsi="Arial Narrow"/>
        </w:rPr>
        <w:tab/>
      </w:r>
    </w:p>
    <w:p w:rsidR="006640BE" w:rsidRPr="00FD2E35" w:rsidRDefault="006640BE" w:rsidP="00FD2E35">
      <w:pPr>
        <w:pStyle w:val="ListParagraph"/>
        <w:numPr>
          <w:ilvl w:val="0"/>
          <w:numId w:val="1"/>
        </w:numPr>
        <w:spacing w:after="0"/>
        <w:ind w:left="547"/>
        <w:jc w:val="both"/>
        <w:rPr>
          <w:rFonts w:ascii="Arial Narrow" w:hAnsi="Arial Narrow" w:cs="Arial"/>
        </w:rPr>
      </w:pPr>
      <w:r w:rsidRPr="00FD2E35">
        <w:rPr>
          <w:rFonts w:ascii="Arial Narrow" w:hAnsi="Arial Narrow" w:cs="Arial"/>
        </w:rPr>
        <w:t xml:space="preserve">Insurance: Treatment recommendations are based on your healthcare needs </w:t>
      </w:r>
      <w:r w:rsidRPr="00FD2E35">
        <w:rPr>
          <w:rFonts w:ascii="Arial Narrow" w:hAnsi="Arial Narrow" w:cs="Arial"/>
          <w:b/>
        </w:rPr>
        <w:t xml:space="preserve">not </w:t>
      </w:r>
      <w:r w:rsidRPr="00FD2E35">
        <w:rPr>
          <w:rFonts w:ascii="Arial Narrow" w:hAnsi="Arial Narrow" w:cs="Arial"/>
        </w:rPr>
        <w:t xml:space="preserve">on your insurance or lack thereof. If you have insurance, it is your responsibility to be aware of what your benefits are. Remember insurance companies are not concerned about your health or well-being – we are. As a courtesy we will provide you with an estimate of benefits; however you are fully responsible </w:t>
      </w:r>
      <w:r w:rsidR="00A44AE6" w:rsidRPr="00FD2E35">
        <w:rPr>
          <w:rFonts w:ascii="Arial Narrow" w:hAnsi="Arial Narrow" w:cs="Arial"/>
        </w:rPr>
        <w:t>for any treatment per</w:t>
      </w:r>
      <w:r w:rsidR="00341228" w:rsidRPr="00FD2E35">
        <w:rPr>
          <w:rFonts w:ascii="Arial Narrow" w:hAnsi="Arial Narrow" w:cs="Arial"/>
        </w:rPr>
        <w:t>for</w:t>
      </w:r>
      <w:bookmarkStart w:id="0" w:name="_GoBack"/>
      <w:bookmarkEnd w:id="0"/>
      <w:r w:rsidR="00341228" w:rsidRPr="00FD2E35">
        <w:rPr>
          <w:rFonts w:ascii="Arial Narrow" w:hAnsi="Arial Narrow" w:cs="Arial"/>
        </w:rPr>
        <w:t>med.</w:t>
      </w:r>
      <w:r w:rsidR="00341228" w:rsidRPr="00FD2E35">
        <w:rPr>
          <w:rFonts w:ascii="Arial Narrow" w:hAnsi="Arial Narrow" w:cs="Arial"/>
          <w:b/>
          <w:i/>
        </w:rPr>
        <w:t xml:space="preserve"> Your benefits are a contract between you and your insurance company</w:t>
      </w:r>
      <w:r w:rsidR="00341228" w:rsidRPr="00FD2E35">
        <w:rPr>
          <w:rFonts w:ascii="Arial Narrow" w:hAnsi="Arial Narrow" w:cs="Arial"/>
        </w:rPr>
        <w:t xml:space="preserve">. As a reminder, we cannot be responsible for what your insurance will or will not cover. </w:t>
      </w:r>
      <w:r w:rsidR="00D03649" w:rsidRPr="00D03649">
        <w:rPr>
          <w:rFonts w:ascii="Arial Narrow" w:hAnsi="Arial Narrow"/>
        </w:rPr>
        <w:t>If you have questions regarding your insurance coverage, please contact your insurance company</w:t>
      </w:r>
      <w:r w:rsidR="00D03649">
        <w:rPr>
          <w:rFonts w:ascii="Arial Narrow" w:hAnsi="Arial Narrow"/>
        </w:rPr>
        <w:t xml:space="preserve">. </w:t>
      </w:r>
      <w:r w:rsidR="00D03649">
        <w:rPr>
          <w:rFonts w:ascii="Arial Narrow" w:hAnsi="Arial Narrow"/>
        </w:rPr>
        <w:tab/>
      </w:r>
      <w:r w:rsidR="00D03649">
        <w:rPr>
          <w:rFonts w:ascii="Arial Narrow" w:hAnsi="Arial Narrow"/>
        </w:rPr>
        <w:tab/>
      </w:r>
      <w:r w:rsidR="00D03649">
        <w:rPr>
          <w:rFonts w:ascii="Arial Narrow" w:hAnsi="Arial Narrow"/>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p>
    <w:p w:rsidR="00341228" w:rsidRPr="00FD2E35" w:rsidRDefault="00FD2E35" w:rsidP="00FD2E35">
      <w:pPr>
        <w:pStyle w:val="ListParagraph"/>
        <w:numPr>
          <w:ilvl w:val="0"/>
          <w:numId w:val="1"/>
        </w:numPr>
        <w:spacing w:after="0"/>
        <w:ind w:left="547"/>
        <w:jc w:val="both"/>
        <w:rPr>
          <w:rFonts w:ascii="Arial Narrow" w:hAnsi="Arial Narrow" w:cs="Arial"/>
        </w:rPr>
      </w:pPr>
      <w:r>
        <w:rPr>
          <w:rFonts w:ascii="Arial Narrow" w:hAnsi="Arial Narrow" w:cs="Arial"/>
        </w:rPr>
        <w:t>Specialist – at time of scheduling an appointment for treatment, we require 25</w:t>
      </w:r>
      <w:r w:rsidR="008F1B88" w:rsidRPr="00FD2E35">
        <w:rPr>
          <w:rFonts w:ascii="Arial Narrow" w:hAnsi="Arial Narrow" w:cs="Arial"/>
        </w:rPr>
        <w:t>% of your o</w:t>
      </w:r>
      <w:r>
        <w:rPr>
          <w:rFonts w:ascii="Arial Narrow" w:hAnsi="Arial Narrow" w:cs="Arial"/>
        </w:rPr>
        <w:t>ut-of-pocket expense to reserve</w:t>
      </w:r>
      <w:r w:rsidR="00341228" w:rsidRPr="00FD2E35">
        <w:rPr>
          <w:rFonts w:ascii="Arial Narrow" w:hAnsi="Arial Narrow" w:cs="Arial"/>
        </w:rPr>
        <w:t xml:space="preserve"> and the remaining portion is due at the actual appointment. </w:t>
      </w:r>
      <w:r>
        <w:rPr>
          <w:rFonts w:ascii="Arial Narrow" w:hAnsi="Arial Narrow" w:cs="Arial"/>
        </w:rPr>
        <w:t xml:space="preserve"> Please speak with Maria</w:t>
      </w:r>
      <w:r w:rsidR="00341228" w:rsidRPr="00FD2E35">
        <w:rPr>
          <w:rFonts w:ascii="Arial Narrow" w:hAnsi="Arial Narrow" w:cs="Arial"/>
        </w:rPr>
        <w:t xml:space="preserve"> or </w:t>
      </w:r>
      <w:r>
        <w:rPr>
          <w:rFonts w:ascii="Arial Narrow" w:hAnsi="Arial Narrow" w:cs="Arial"/>
        </w:rPr>
        <w:t>Rachel</w:t>
      </w:r>
      <w:r w:rsidR="00341228" w:rsidRPr="00FD2E35">
        <w:rPr>
          <w:rFonts w:ascii="Arial Narrow" w:hAnsi="Arial Narrow" w:cs="Arial"/>
        </w:rPr>
        <w:t xml:space="preserve"> if you have any question regarding financial options. </w:t>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p>
    <w:p w:rsidR="00894971" w:rsidRPr="00FD2E35" w:rsidRDefault="00894971" w:rsidP="00FD2E35">
      <w:pPr>
        <w:pStyle w:val="ListParagraph"/>
        <w:numPr>
          <w:ilvl w:val="0"/>
          <w:numId w:val="1"/>
        </w:numPr>
        <w:spacing w:after="0"/>
        <w:ind w:left="547"/>
        <w:jc w:val="both"/>
        <w:rPr>
          <w:rFonts w:ascii="Arial Narrow" w:hAnsi="Arial Narrow" w:cs="Arial"/>
        </w:rPr>
      </w:pPr>
      <w:r w:rsidRPr="00FD2E35">
        <w:rPr>
          <w:rFonts w:ascii="Arial Narrow" w:hAnsi="Arial Narrow" w:cs="Arial"/>
        </w:rPr>
        <w:t xml:space="preserve">Emergencies: It is our goal to eliminate all of the potential dental emergencies you may have by providing care for you before it becomes a problem. In the rare instance that you do have an emergency, we will provide you with the next available emergency appointment. </w:t>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910868">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r w:rsidR="00764C6B">
        <w:rPr>
          <w:rFonts w:ascii="Arial Narrow" w:hAnsi="Arial Narrow" w:cs="Arial"/>
        </w:rPr>
        <w:tab/>
      </w:r>
    </w:p>
    <w:p w:rsidR="00BC5EEF" w:rsidRPr="00FD2E35" w:rsidRDefault="00BC5EEF" w:rsidP="00FD2E35">
      <w:pPr>
        <w:pStyle w:val="ListParagraph"/>
        <w:spacing w:after="0"/>
        <w:ind w:left="547"/>
        <w:jc w:val="both"/>
        <w:rPr>
          <w:rFonts w:ascii="Arial Narrow" w:hAnsi="Arial Narrow" w:cs="Arial"/>
        </w:rPr>
      </w:pPr>
    </w:p>
    <w:p w:rsidR="00894971" w:rsidRDefault="00894971" w:rsidP="00FD2E35">
      <w:pPr>
        <w:spacing w:after="0"/>
        <w:ind w:left="-180"/>
        <w:jc w:val="both"/>
        <w:rPr>
          <w:rFonts w:ascii="Arial Narrow" w:hAnsi="Arial Narrow" w:cs="Arial"/>
        </w:rPr>
      </w:pPr>
      <w:r w:rsidRPr="00FD2E35">
        <w:rPr>
          <w:rFonts w:ascii="Arial Narrow" w:hAnsi="Arial Narrow" w:cs="Arial"/>
        </w:rPr>
        <w:t xml:space="preserve">In closing, our goal is to create an exceptional experience every time you visit our office. Please feel free to discuss any issues that arise with our office manager. No problem is too big or too small. </w:t>
      </w:r>
    </w:p>
    <w:p w:rsidR="008A5B2F" w:rsidRPr="00FD2E35" w:rsidRDefault="008A5B2F" w:rsidP="00FD2E35">
      <w:pPr>
        <w:spacing w:after="0"/>
        <w:ind w:left="-180"/>
        <w:jc w:val="both"/>
        <w:rPr>
          <w:rFonts w:ascii="Arial Narrow" w:hAnsi="Arial Narrow" w:cs="Arial"/>
        </w:rPr>
      </w:pPr>
    </w:p>
    <w:p w:rsidR="002112AC" w:rsidRPr="00894971" w:rsidRDefault="00894971" w:rsidP="00BC5EEF">
      <w:pPr>
        <w:spacing w:after="0" w:line="240" w:lineRule="auto"/>
        <w:rPr>
          <w:rFonts w:ascii="Bell MT" w:hAnsi="Bell MT"/>
        </w:rPr>
      </w:pPr>
      <w:r w:rsidRPr="00894971">
        <w:rPr>
          <w:rFonts w:ascii="Bell MT" w:hAnsi="Bell MT"/>
        </w:rPr>
        <w:t>Yours in Health,</w:t>
      </w:r>
    </w:p>
    <w:p w:rsidR="00894971" w:rsidRPr="00464BC1" w:rsidRDefault="00894971" w:rsidP="00894971">
      <w:pPr>
        <w:spacing w:after="0" w:line="240" w:lineRule="auto"/>
        <w:ind w:left="-994" w:firstLine="994"/>
        <w:rPr>
          <w:rFonts w:ascii="Segoe Script" w:hAnsi="Segoe Script"/>
        </w:rPr>
      </w:pPr>
      <w:r w:rsidRPr="00464BC1">
        <w:rPr>
          <w:rFonts w:ascii="Segoe Script" w:hAnsi="Segoe Script"/>
        </w:rPr>
        <w:t>Thomas E. Swonke, D.D.S.</w:t>
      </w:r>
    </w:p>
    <w:p w:rsidR="00894971" w:rsidRPr="00894971" w:rsidRDefault="00894971" w:rsidP="00894971">
      <w:pPr>
        <w:spacing w:after="0" w:line="240" w:lineRule="auto"/>
        <w:ind w:left="-994" w:firstLine="994"/>
        <w:rPr>
          <w:rFonts w:ascii="Bell MT" w:hAnsi="Bell MT"/>
        </w:rPr>
      </w:pPr>
    </w:p>
    <w:p w:rsidR="00894971" w:rsidRDefault="0054259F" w:rsidP="00894971">
      <w:pPr>
        <w:spacing w:after="0" w:line="240" w:lineRule="auto"/>
        <w:ind w:left="-994" w:firstLine="994"/>
        <w:rPr>
          <w:rFonts w:ascii="Bell MT" w:hAnsi="Bell MT"/>
        </w:rPr>
      </w:pPr>
      <w:r w:rsidRPr="0054259F">
        <w:rPr>
          <w:rFonts w:ascii="Arial Narrow" w:hAnsi="Arial Narrow"/>
          <w:noProof/>
          <w:sz w:val="20"/>
          <w:szCs w:val="20"/>
          <w:lang w:eastAsia="zh-TW"/>
        </w:rPr>
        <w:pict>
          <v:shapetype id="_x0000_t202" coordsize="21600,21600" o:spt="202" path="m,l,21600r21600,l21600,xe">
            <v:stroke joinstyle="miter"/>
            <v:path gradientshapeok="t" o:connecttype="rect"/>
          </v:shapetype>
          <v:shape id="_x0000_s1026" type="#_x0000_t202" style="position:absolute;left:0;text-align:left;margin-left:77.25pt;margin-top:20.35pt;width:367.5pt;height:60.4pt;z-index:251660288;mso-width-relative:margin;mso-height-relative:margin" strokeweight="1.5pt">
            <v:textbox>
              <w:txbxContent>
                <w:p w:rsidR="00016D21" w:rsidRDefault="00016D21" w:rsidP="00016D21">
                  <w:r>
                    <w:rPr>
                      <w:rFonts w:ascii="Arial Narrow" w:hAnsi="Arial Narrow"/>
                      <w:b/>
                    </w:rPr>
                    <w:t xml:space="preserve"> </w:t>
                  </w:r>
                  <w:r>
                    <w:t>Patient’s Name (print) __________________________________________</w:t>
                  </w:r>
                </w:p>
                <w:p w:rsidR="00016D21" w:rsidRDefault="00016D21" w:rsidP="00016D21">
                  <w:r>
                    <w:t>Signature  ________________________________  Date:______________</w:t>
                  </w:r>
                </w:p>
                <w:p w:rsidR="004F071D" w:rsidRPr="00961A65" w:rsidRDefault="004F071D" w:rsidP="004F071D">
                  <w:pPr>
                    <w:spacing w:after="0" w:line="240" w:lineRule="auto"/>
                    <w:ind w:left="-994" w:firstLine="994"/>
                    <w:rPr>
                      <w:rFonts w:ascii="Arial Narrow" w:hAnsi="Arial Narrow"/>
                      <w:b/>
                    </w:rPr>
                  </w:pPr>
                  <w:r w:rsidRPr="00961A65">
                    <w:rPr>
                      <w:rFonts w:ascii="Arial Narrow" w:hAnsi="Arial Narrow"/>
                      <w:b/>
                    </w:rPr>
                    <w:t xml:space="preserve">                  </w:t>
                  </w:r>
                  <w:r>
                    <w:rPr>
                      <w:rFonts w:ascii="Arial Narrow" w:hAnsi="Arial Narrow"/>
                      <w:b/>
                    </w:rPr>
                    <w:t xml:space="preserve">  </w:t>
                  </w:r>
                </w:p>
                <w:p w:rsidR="004F071D" w:rsidRDefault="004F071D"/>
              </w:txbxContent>
            </v:textbox>
          </v:shape>
        </w:pict>
      </w:r>
      <w:r w:rsidR="00104384">
        <w:rPr>
          <w:rFonts w:ascii="Arial Narrow" w:hAnsi="Arial Narrow"/>
          <w:sz w:val="20"/>
          <w:szCs w:val="20"/>
        </w:rPr>
        <w:t xml:space="preserve">       </w:t>
      </w:r>
      <w:r w:rsidR="00074FE1">
        <w:rPr>
          <w:rFonts w:ascii="Arial Narrow" w:hAnsi="Arial Narrow"/>
          <w:sz w:val="20"/>
          <w:szCs w:val="20"/>
        </w:rPr>
        <w:t xml:space="preserve">           </w:t>
      </w:r>
      <w:r w:rsidR="00104384" w:rsidRPr="00104384">
        <w:rPr>
          <w:rFonts w:ascii="Arial Narrow" w:hAnsi="Arial Narrow"/>
          <w:sz w:val="20"/>
          <w:szCs w:val="20"/>
        </w:rPr>
        <w:t>By signing below, I acknowledge that I read the Office and Financial Policies form and agree to abide by such policies.</w:t>
      </w:r>
    </w:p>
    <w:sectPr w:rsidR="00894971" w:rsidSect="004C616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B1" w:rsidRDefault="003833B1" w:rsidP="002112AC">
      <w:pPr>
        <w:spacing w:after="0" w:line="240" w:lineRule="auto"/>
      </w:pPr>
      <w:r>
        <w:separator/>
      </w:r>
    </w:p>
  </w:endnote>
  <w:endnote w:type="continuationSeparator" w:id="0">
    <w:p w:rsidR="003833B1" w:rsidRDefault="003833B1" w:rsidP="00211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48" w:rsidRDefault="00D85E48" w:rsidP="00D85E48">
    <w:pPr>
      <w:pStyle w:val="Footer"/>
    </w:pPr>
  </w:p>
  <w:p w:rsidR="00D85E48" w:rsidRDefault="00D85E48" w:rsidP="00D85E48">
    <w:pPr>
      <w:pStyle w:val="Footer"/>
    </w:pPr>
  </w:p>
  <w:p w:rsidR="00D85E48" w:rsidRDefault="00D85E48" w:rsidP="00D85E48">
    <w:pPr>
      <w:pStyle w:val="Footer"/>
      <w:jc w:val="center"/>
    </w:pPr>
  </w:p>
  <w:p w:rsidR="00D85E48" w:rsidRDefault="00D85E48" w:rsidP="00D85E48">
    <w:pPr>
      <w:pStyle w:val="Footer"/>
      <w:jc w:val="center"/>
    </w:pPr>
  </w:p>
  <w:p w:rsidR="00D85E48" w:rsidRDefault="00D85E48" w:rsidP="00D85E4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B1" w:rsidRDefault="003833B1" w:rsidP="002112AC">
      <w:pPr>
        <w:spacing w:after="0" w:line="240" w:lineRule="auto"/>
      </w:pPr>
      <w:r>
        <w:separator/>
      </w:r>
    </w:p>
  </w:footnote>
  <w:footnote w:type="continuationSeparator" w:id="0">
    <w:p w:rsidR="003833B1" w:rsidRDefault="003833B1" w:rsidP="00211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8EE" w:rsidRDefault="00E728EE" w:rsidP="002112AC">
    <w:pPr>
      <w:pStyle w:val="Header"/>
      <w:jc w:val="center"/>
      <w:rPr>
        <w:rFonts w:ascii="Bell MT" w:hAnsi="Bell MT" w:cs="Arial"/>
        <w:b/>
        <w:sz w:val="28"/>
        <w:szCs w:val="28"/>
      </w:rPr>
    </w:pPr>
  </w:p>
  <w:p w:rsidR="002112AC" w:rsidRPr="00894971" w:rsidRDefault="002112AC" w:rsidP="002112AC">
    <w:pPr>
      <w:pStyle w:val="Header"/>
      <w:jc w:val="center"/>
      <w:rPr>
        <w:rFonts w:ascii="Bell MT" w:hAnsi="Bell MT" w:cs="Arial"/>
        <w:b/>
        <w:sz w:val="28"/>
        <w:szCs w:val="28"/>
      </w:rPr>
    </w:pPr>
    <w:r w:rsidRPr="00894971">
      <w:rPr>
        <w:rFonts w:ascii="Bell MT" w:hAnsi="Bell MT" w:cs="Arial"/>
        <w:b/>
        <w:sz w:val="28"/>
        <w:szCs w:val="28"/>
      </w:rPr>
      <w:t>Office</w:t>
    </w:r>
    <w:r w:rsidR="00104384">
      <w:rPr>
        <w:rFonts w:ascii="Bell MT" w:hAnsi="Bell MT" w:cs="Arial"/>
        <w:b/>
        <w:sz w:val="28"/>
        <w:szCs w:val="28"/>
      </w:rPr>
      <w:t xml:space="preserve"> and Financial</w:t>
    </w:r>
    <w:r w:rsidRPr="00894971">
      <w:rPr>
        <w:rFonts w:ascii="Bell MT" w:hAnsi="Bell MT" w:cs="Arial"/>
        <w:b/>
        <w:sz w:val="28"/>
        <w:szCs w:val="28"/>
      </w:rPr>
      <w:t xml:space="preserve"> Policies</w:t>
    </w:r>
  </w:p>
  <w:p w:rsidR="002112AC" w:rsidRDefault="002112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F07EF"/>
    <w:multiLevelType w:val="hybridMultilevel"/>
    <w:tmpl w:val="3A0EAC8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12AC"/>
    <w:rsid w:val="00003BD5"/>
    <w:rsid w:val="00016D21"/>
    <w:rsid w:val="00074FE1"/>
    <w:rsid w:val="00104384"/>
    <w:rsid w:val="001A36A6"/>
    <w:rsid w:val="002112AC"/>
    <w:rsid w:val="0027754F"/>
    <w:rsid w:val="002C0F9A"/>
    <w:rsid w:val="002C721D"/>
    <w:rsid w:val="00307C7B"/>
    <w:rsid w:val="00341228"/>
    <w:rsid w:val="003833B1"/>
    <w:rsid w:val="00455B73"/>
    <w:rsid w:val="00464BC1"/>
    <w:rsid w:val="00494A2F"/>
    <w:rsid w:val="004C6165"/>
    <w:rsid w:val="004F071D"/>
    <w:rsid w:val="0054259F"/>
    <w:rsid w:val="00590192"/>
    <w:rsid w:val="005928F6"/>
    <w:rsid w:val="006640BE"/>
    <w:rsid w:val="00692F51"/>
    <w:rsid w:val="00712B77"/>
    <w:rsid w:val="0072698E"/>
    <w:rsid w:val="00764C6B"/>
    <w:rsid w:val="0085420A"/>
    <w:rsid w:val="00875EB4"/>
    <w:rsid w:val="00883850"/>
    <w:rsid w:val="00894971"/>
    <w:rsid w:val="008A5B2F"/>
    <w:rsid w:val="008F1B88"/>
    <w:rsid w:val="00910868"/>
    <w:rsid w:val="00910E20"/>
    <w:rsid w:val="00914B36"/>
    <w:rsid w:val="00961A65"/>
    <w:rsid w:val="00A44AE6"/>
    <w:rsid w:val="00B96D10"/>
    <w:rsid w:val="00BA2F5C"/>
    <w:rsid w:val="00BC5EEF"/>
    <w:rsid w:val="00C217C5"/>
    <w:rsid w:val="00CA7A16"/>
    <w:rsid w:val="00CE39DC"/>
    <w:rsid w:val="00D03649"/>
    <w:rsid w:val="00D3187F"/>
    <w:rsid w:val="00D85E48"/>
    <w:rsid w:val="00DB45CF"/>
    <w:rsid w:val="00E14DF2"/>
    <w:rsid w:val="00E37241"/>
    <w:rsid w:val="00E728EE"/>
    <w:rsid w:val="00FB3068"/>
    <w:rsid w:val="00FD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AC"/>
    <w:rPr>
      <w:rFonts w:ascii="Tahoma" w:hAnsi="Tahoma" w:cs="Tahoma"/>
      <w:sz w:val="16"/>
      <w:szCs w:val="16"/>
    </w:rPr>
  </w:style>
  <w:style w:type="paragraph" w:styleId="Header">
    <w:name w:val="header"/>
    <w:basedOn w:val="Normal"/>
    <w:link w:val="HeaderChar"/>
    <w:uiPriority w:val="99"/>
    <w:unhideWhenUsed/>
    <w:rsid w:val="0021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AC"/>
  </w:style>
  <w:style w:type="paragraph" w:styleId="Footer">
    <w:name w:val="footer"/>
    <w:basedOn w:val="Normal"/>
    <w:link w:val="FooterChar"/>
    <w:uiPriority w:val="99"/>
    <w:unhideWhenUsed/>
    <w:rsid w:val="0021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AC"/>
  </w:style>
  <w:style w:type="paragraph" w:styleId="ListParagraph">
    <w:name w:val="List Paragraph"/>
    <w:basedOn w:val="Normal"/>
    <w:uiPriority w:val="34"/>
    <w:qFormat/>
    <w:rsid w:val="002C7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AC"/>
    <w:rPr>
      <w:rFonts w:ascii="Tahoma" w:hAnsi="Tahoma" w:cs="Tahoma"/>
      <w:sz w:val="16"/>
      <w:szCs w:val="16"/>
    </w:rPr>
  </w:style>
  <w:style w:type="paragraph" w:styleId="Header">
    <w:name w:val="header"/>
    <w:basedOn w:val="Normal"/>
    <w:link w:val="HeaderChar"/>
    <w:uiPriority w:val="99"/>
    <w:unhideWhenUsed/>
    <w:rsid w:val="0021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AC"/>
  </w:style>
  <w:style w:type="paragraph" w:styleId="Footer">
    <w:name w:val="footer"/>
    <w:basedOn w:val="Normal"/>
    <w:link w:val="FooterChar"/>
    <w:uiPriority w:val="99"/>
    <w:unhideWhenUsed/>
    <w:rsid w:val="0021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AC"/>
  </w:style>
  <w:style w:type="paragraph" w:styleId="ListParagraph">
    <w:name w:val="List Paragraph"/>
    <w:basedOn w:val="Normal"/>
    <w:uiPriority w:val="34"/>
    <w:qFormat/>
    <w:rsid w:val="002C721D"/>
    <w:pPr>
      <w:ind w:left="720"/>
      <w:contextualSpacing/>
    </w:pPr>
  </w:style>
</w:styles>
</file>

<file path=word/webSettings.xml><?xml version="1.0" encoding="utf-8"?>
<w:webSettings xmlns:r="http://schemas.openxmlformats.org/officeDocument/2006/relationships" xmlns:w="http://schemas.openxmlformats.org/wordprocessingml/2006/main">
  <w:divs>
    <w:div w:id="255217624">
      <w:bodyDiv w:val="1"/>
      <w:marLeft w:val="0"/>
      <w:marRight w:val="0"/>
      <w:marTop w:val="0"/>
      <w:marBottom w:val="0"/>
      <w:divBdr>
        <w:top w:val="none" w:sz="0" w:space="0" w:color="auto"/>
        <w:left w:val="none" w:sz="0" w:space="0" w:color="auto"/>
        <w:bottom w:val="none" w:sz="0" w:space="0" w:color="auto"/>
        <w:right w:val="none" w:sz="0" w:space="0" w:color="auto"/>
      </w:divBdr>
    </w:div>
    <w:div w:id="375738683">
      <w:bodyDiv w:val="1"/>
      <w:marLeft w:val="0"/>
      <w:marRight w:val="0"/>
      <w:marTop w:val="0"/>
      <w:marBottom w:val="0"/>
      <w:divBdr>
        <w:top w:val="none" w:sz="0" w:space="0" w:color="auto"/>
        <w:left w:val="none" w:sz="0" w:space="0" w:color="auto"/>
        <w:bottom w:val="none" w:sz="0" w:space="0" w:color="auto"/>
        <w:right w:val="none" w:sz="0" w:space="0" w:color="auto"/>
      </w:divBdr>
    </w:div>
    <w:div w:id="70656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swonke</cp:lastModifiedBy>
  <cp:revision>22</cp:revision>
  <cp:lastPrinted>2019-11-26T23:03:00Z</cp:lastPrinted>
  <dcterms:created xsi:type="dcterms:W3CDTF">2016-08-02T18:37:00Z</dcterms:created>
  <dcterms:modified xsi:type="dcterms:W3CDTF">2019-11-26T23:03:00Z</dcterms:modified>
</cp:coreProperties>
</file>